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21" w:rsidRDefault="00D11E21" w:rsidP="0072498C">
      <w:pPr>
        <w:spacing w:line="276" w:lineRule="auto"/>
      </w:pPr>
    </w:p>
    <w:p w:rsidR="00D11E21" w:rsidRPr="00901634" w:rsidRDefault="00D11E21" w:rsidP="0072498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01634">
        <w:rPr>
          <w:b/>
          <w:sz w:val="28"/>
          <w:szCs w:val="28"/>
          <w:u w:val="single"/>
        </w:rPr>
        <w:t>Willow Nurse</w:t>
      </w:r>
      <w:r w:rsidR="004E12C6">
        <w:rPr>
          <w:b/>
          <w:sz w:val="28"/>
          <w:szCs w:val="28"/>
          <w:u w:val="single"/>
        </w:rPr>
        <w:t>r</w:t>
      </w:r>
      <w:r w:rsidRPr="00901634">
        <w:rPr>
          <w:b/>
          <w:sz w:val="28"/>
          <w:szCs w:val="28"/>
          <w:u w:val="single"/>
        </w:rPr>
        <w:t>y School</w:t>
      </w:r>
    </w:p>
    <w:p w:rsidR="00D11E21" w:rsidRDefault="00E449C7" w:rsidP="0072498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Social Networking</w:t>
      </w:r>
      <w:r w:rsidR="00D11E21">
        <w:rPr>
          <w:b/>
          <w:sz w:val="28"/>
          <w:szCs w:val="28"/>
          <w:u w:val="single"/>
        </w:rPr>
        <w:t xml:space="preserve"> Policy</w:t>
      </w:r>
    </w:p>
    <w:p w:rsidR="00AD523A" w:rsidRPr="002F7100" w:rsidRDefault="00AD523A" w:rsidP="0072498C">
      <w:p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This social networking policy applies to our members of staff, students and volunteers and parents/carers of Willow Nursery School and sets out guidelines tha</w:t>
      </w:r>
      <w:r w:rsidR="00BF2338" w:rsidRPr="002F7100">
        <w:rPr>
          <w:rFonts w:ascii="Arial" w:hAnsi="Arial" w:cs="Arial"/>
          <w:sz w:val="24"/>
          <w:szCs w:val="24"/>
        </w:rPr>
        <w:t>t should be followed for all on</w:t>
      </w:r>
      <w:r w:rsidRPr="002F7100">
        <w:rPr>
          <w:rFonts w:ascii="Arial" w:hAnsi="Arial" w:cs="Arial"/>
          <w:sz w:val="24"/>
          <w:szCs w:val="24"/>
        </w:rPr>
        <w:t xml:space="preserve">line communications. Whilst social media, professional networking sites and personal websites are all useful technologies, everyone needs to use good judgement about what is </w:t>
      </w:r>
      <w:r w:rsidR="00BF2338" w:rsidRPr="002F7100">
        <w:rPr>
          <w:rFonts w:ascii="Arial" w:hAnsi="Arial" w:cs="Arial"/>
          <w:sz w:val="24"/>
          <w:szCs w:val="24"/>
        </w:rPr>
        <w:t>put online.</w:t>
      </w:r>
    </w:p>
    <w:p w:rsidR="00BF2338" w:rsidRPr="002F7100" w:rsidRDefault="00BF2338" w:rsidP="0072498C">
      <w:p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This policy includes (but is not limited to) the following online sites:</w:t>
      </w:r>
    </w:p>
    <w:p w:rsidR="00BF2338" w:rsidRPr="002F7100" w:rsidRDefault="00BF2338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Personal Blogs</w:t>
      </w:r>
    </w:p>
    <w:p w:rsidR="00BF2338" w:rsidRPr="002F7100" w:rsidRDefault="00BF2338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Twitter</w:t>
      </w:r>
    </w:p>
    <w:p w:rsidR="00BF2338" w:rsidRPr="002F7100" w:rsidRDefault="00AA1B92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Facebook </w:t>
      </w:r>
    </w:p>
    <w:p w:rsidR="00AA1B92" w:rsidRPr="002F7100" w:rsidRDefault="00AA1B92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Instagram</w:t>
      </w:r>
    </w:p>
    <w:p w:rsidR="00AA1B92" w:rsidRPr="002F7100" w:rsidRDefault="00AA1B92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F7100">
        <w:rPr>
          <w:rFonts w:ascii="Arial" w:hAnsi="Arial" w:cs="Arial"/>
          <w:sz w:val="24"/>
          <w:szCs w:val="24"/>
        </w:rPr>
        <w:t>Whatsapp</w:t>
      </w:r>
      <w:proofErr w:type="spellEnd"/>
    </w:p>
    <w:p w:rsidR="00AA1B92" w:rsidRPr="002F7100" w:rsidRDefault="00AA1B92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Messenger</w:t>
      </w:r>
    </w:p>
    <w:p w:rsidR="00AA1B92" w:rsidRPr="002F7100" w:rsidRDefault="00AA1B92" w:rsidP="0072498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F7100">
        <w:rPr>
          <w:rFonts w:ascii="Arial" w:hAnsi="Arial" w:cs="Arial"/>
          <w:sz w:val="24"/>
          <w:szCs w:val="24"/>
        </w:rPr>
        <w:t>Linkedin</w:t>
      </w:r>
      <w:proofErr w:type="spellEnd"/>
    </w:p>
    <w:p w:rsidR="0072498C" w:rsidRPr="002F7100" w:rsidRDefault="0072498C" w:rsidP="0072498C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AA1B92" w:rsidRPr="002F7100" w:rsidRDefault="00AA1B92" w:rsidP="0072498C">
      <w:p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Staff, students </w:t>
      </w:r>
      <w:r w:rsidR="001B5151" w:rsidRPr="002F7100">
        <w:rPr>
          <w:rFonts w:ascii="Arial" w:hAnsi="Arial" w:cs="Arial"/>
          <w:sz w:val="24"/>
          <w:szCs w:val="24"/>
        </w:rPr>
        <w:t>and volunteers using social networking sites must:</w:t>
      </w:r>
    </w:p>
    <w:p w:rsidR="001B5151" w:rsidRPr="002F7100" w:rsidRDefault="001B5151" w:rsidP="0072498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Refrain from divulging any information about children and parents within the setting. </w:t>
      </w:r>
    </w:p>
    <w:p w:rsidR="001B5151" w:rsidRPr="002F7100" w:rsidRDefault="001B5151" w:rsidP="0072498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Refrain from making any comments that may be seen as detrimental to the reputation of the nursery</w:t>
      </w:r>
    </w:p>
    <w:p w:rsidR="001B5151" w:rsidRPr="002F7100" w:rsidRDefault="001B5151" w:rsidP="0072498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Maintain professionalism by not accepting parents/carers as ‘friends’ on social networking sites. </w:t>
      </w:r>
      <w:r w:rsidR="0072498C" w:rsidRPr="002F7100">
        <w:rPr>
          <w:rFonts w:ascii="Arial" w:hAnsi="Arial" w:cs="Arial"/>
          <w:sz w:val="24"/>
          <w:szCs w:val="24"/>
        </w:rPr>
        <w:t xml:space="preserve">We understand that some staff/students/volunteers </w:t>
      </w:r>
      <w:r w:rsidR="00F91348" w:rsidRPr="002F7100">
        <w:rPr>
          <w:rFonts w:ascii="Arial" w:hAnsi="Arial" w:cs="Arial"/>
          <w:sz w:val="24"/>
          <w:szCs w:val="24"/>
        </w:rPr>
        <w:t xml:space="preserve">will have existing relationships with a child’s parents and may already be ‘friends’ on social networking sites. This is an exception to the rule. </w:t>
      </w:r>
    </w:p>
    <w:p w:rsidR="001B5151" w:rsidRPr="002F7100" w:rsidRDefault="001B5151" w:rsidP="0072498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Ensure that photographs and materials published on social </w:t>
      </w:r>
      <w:r w:rsidR="001566ED" w:rsidRPr="002F7100">
        <w:rPr>
          <w:rFonts w:ascii="Arial" w:hAnsi="Arial" w:cs="Arial"/>
          <w:sz w:val="24"/>
          <w:szCs w:val="24"/>
        </w:rPr>
        <w:t xml:space="preserve">networking sites do not identify the nursery, its staff or children and their families. </w:t>
      </w:r>
    </w:p>
    <w:p w:rsidR="00F91348" w:rsidRPr="002F7100" w:rsidRDefault="00F91348" w:rsidP="0072498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Ensure that </w:t>
      </w:r>
      <w:r w:rsidR="0072498C" w:rsidRPr="002F7100">
        <w:rPr>
          <w:rFonts w:ascii="Arial" w:hAnsi="Arial" w:cs="Arial"/>
          <w:sz w:val="24"/>
          <w:szCs w:val="24"/>
        </w:rPr>
        <w:t>no</w:t>
      </w:r>
      <w:r w:rsidRPr="002F7100">
        <w:rPr>
          <w:rFonts w:ascii="Arial" w:hAnsi="Arial" w:cs="Arial"/>
          <w:sz w:val="24"/>
          <w:szCs w:val="24"/>
        </w:rPr>
        <w:t xml:space="preserve"> images of </w:t>
      </w:r>
      <w:r w:rsidR="0072498C" w:rsidRPr="002F7100">
        <w:rPr>
          <w:rFonts w:ascii="Arial" w:hAnsi="Arial" w:cs="Arial"/>
          <w:sz w:val="24"/>
          <w:szCs w:val="24"/>
        </w:rPr>
        <w:t>children that attend Willow Nursery School are put on social media</w:t>
      </w:r>
    </w:p>
    <w:p w:rsidR="00D11E21" w:rsidRPr="002F7100" w:rsidRDefault="001566ED" w:rsidP="002F710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We ask parents at special events for their permission for photos/videos to be taken by other parents. We ask that parents try to only get their child in the photo/video and not to put them on social networking sites. </w:t>
      </w:r>
    </w:p>
    <w:p w:rsidR="0072498C" w:rsidRPr="002F7100" w:rsidRDefault="001566ED" w:rsidP="002F710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If any member of staff, student or volunteer found to be posting comments that breach confidentiality and or are deemed to be of a detrimental nature to Willow Nursery School may face disciplinary action that may result in dismissal. Staff and volunteers will be asked to leave immediately. </w:t>
      </w:r>
    </w:p>
    <w:p w:rsidR="00D11E21" w:rsidRPr="002F7100" w:rsidRDefault="0095754F" w:rsidP="0072498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 xml:space="preserve">If a member of staff/parent/carer becomes aware of any </w:t>
      </w:r>
      <w:r w:rsidR="00205833" w:rsidRPr="002F7100">
        <w:rPr>
          <w:rFonts w:ascii="Arial" w:hAnsi="Arial" w:cs="Arial"/>
          <w:sz w:val="24"/>
          <w:szCs w:val="24"/>
        </w:rPr>
        <w:t>social</w:t>
      </w:r>
      <w:r w:rsidRPr="002F7100">
        <w:rPr>
          <w:rFonts w:ascii="Arial" w:hAnsi="Arial" w:cs="Arial"/>
          <w:sz w:val="24"/>
          <w:szCs w:val="24"/>
        </w:rPr>
        <w:t xml:space="preserve"> networking </w:t>
      </w:r>
      <w:r w:rsidR="00205833" w:rsidRPr="002F7100">
        <w:rPr>
          <w:rFonts w:ascii="Arial" w:hAnsi="Arial" w:cs="Arial"/>
          <w:sz w:val="24"/>
          <w:szCs w:val="24"/>
        </w:rPr>
        <w:t>activity</w:t>
      </w:r>
      <w:r w:rsidRPr="002F7100">
        <w:rPr>
          <w:rFonts w:ascii="Arial" w:hAnsi="Arial" w:cs="Arial"/>
          <w:sz w:val="24"/>
          <w:szCs w:val="24"/>
        </w:rPr>
        <w:t xml:space="preserve"> that identifies Willow </w:t>
      </w:r>
      <w:r w:rsidR="00205833" w:rsidRPr="002F7100">
        <w:rPr>
          <w:rFonts w:ascii="Arial" w:hAnsi="Arial" w:cs="Arial"/>
          <w:sz w:val="24"/>
          <w:szCs w:val="24"/>
        </w:rPr>
        <w:t>Nursery</w:t>
      </w:r>
      <w:r w:rsidRPr="002F7100">
        <w:rPr>
          <w:rFonts w:ascii="Arial" w:hAnsi="Arial" w:cs="Arial"/>
          <w:sz w:val="24"/>
          <w:szCs w:val="24"/>
        </w:rPr>
        <w:t xml:space="preserve"> School, staff, children or families in </w:t>
      </w:r>
      <w:r w:rsidR="00205833" w:rsidRPr="002F7100">
        <w:rPr>
          <w:rFonts w:ascii="Arial" w:hAnsi="Arial" w:cs="Arial"/>
          <w:sz w:val="24"/>
          <w:szCs w:val="24"/>
        </w:rPr>
        <w:t xml:space="preserve">a detrimental way, they should notify the </w:t>
      </w:r>
      <w:proofErr w:type="spellStart"/>
      <w:r w:rsidR="00205833" w:rsidRPr="002F7100">
        <w:rPr>
          <w:rFonts w:ascii="Arial" w:hAnsi="Arial" w:cs="Arial"/>
          <w:sz w:val="24"/>
          <w:szCs w:val="24"/>
        </w:rPr>
        <w:t>headteacher</w:t>
      </w:r>
      <w:proofErr w:type="spellEnd"/>
      <w:r w:rsidR="00205833" w:rsidRPr="002F7100">
        <w:rPr>
          <w:rFonts w:ascii="Arial" w:hAnsi="Arial" w:cs="Arial"/>
          <w:sz w:val="24"/>
          <w:szCs w:val="24"/>
        </w:rPr>
        <w:t xml:space="preserve">. </w:t>
      </w:r>
    </w:p>
    <w:p w:rsidR="0072498C" w:rsidRPr="002F7100" w:rsidRDefault="0072498C" w:rsidP="0072498C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11E21" w:rsidRPr="002F7100" w:rsidRDefault="00D261A6" w:rsidP="004B4DA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Reviewed: Spring 2023</w:t>
      </w:r>
    </w:p>
    <w:p w:rsidR="00CF628F" w:rsidRPr="002F7100" w:rsidRDefault="00D11E21" w:rsidP="0072498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F7100">
        <w:rPr>
          <w:rFonts w:ascii="Arial" w:hAnsi="Arial" w:cs="Arial"/>
          <w:sz w:val="24"/>
          <w:szCs w:val="24"/>
        </w:rPr>
        <w:t>D</w:t>
      </w:r>
      <w:r w:rsidR="00D261A6">
        <w:rPr>
          <w:rFonts w:ascii="Arial" w:hAnsi="Arial" w:cs="Arial"/>
          <w:sz w:val="24"/>
          <w:szCs w:val="24"/>
        </w:rPr>
        <w:t>ue for review: Spring 2025</w:t>
      </w:r>
      <w:bookmarkStart w:id="0" w:name="_GoBack"/>
      <w:bookmarkEnd w:id="0"/>
    </w:p>
    <w:sectPr w:rsidR="00CF628F" w:rsidRPr="002F7100" w:rsidSect="00472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36E4"/>
    <w:multiLevelType w:val="hybridMultilevel"/>
    <w:tmpl w:val="E8C8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621D"/>
    <w:multiLevelType w:val="hybridMultilevel"/>
    <w:tmpl w:val="5D8C3FE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944B34"/>
    <w:multiLevelType w:val="hybridMultilevel"/>
    <w:tmpl w:val="A8D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21"/>
    <w:rsid w:val="001566ED"/>
    <w:rsid w:val="001B5151"/>
    <w:rsid w:val="00205833"/>
    <w:rsid w:val="002F7100"/>
    <w:rsid w:val="004B4DAC"/>
    <w:rsid w:val="004E12C6"/>
    <w:rsid w:val="0072498C"/>
    <w:rsid w:val="0095754F"/>
    <w:rsid w:val="00AA1B92"/>
    <w:rsid w:val="00AD523A"/>
    <w:rsid w:val="00BF2338"/>
    <w:rsid w:val="00CF628F"/>
    <w:rsid w:val="00D11E21"/>
    <w:rsid w:val="00D261A6"/>
    <w:rsid w:val="00E449C7"/>
    <w:rsid w:val="00F91348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5CFE"/>
  <w15:chartTrackingRefBased/>
  <w15:docId w15:val="{B2DA3D51-0971-494E-AFF5-70DD25F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Leigh Davies</cp:lastModifiedBy>
  <cp:revision>5</cp:revision>
  <dcterms:created xsi:type="dcterms:W3CDTF">2020-06-29T13:31:00Z</dcterms:created>
  <dcterms:modified xsi:type="dcterms:W3CDTF">2023-04-13T11:48:00Z</dcterms:modified>
</cp:coreProperties>
</file>