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A6" w:rsidRPr="000B532B" w:rsidRDefault="000B532B" w:rsidP="000B532B">
      <w:pPr>
        <w:jc w:val="center"/>
        <w:rPr>
          <w:b/>
          <w:sz w:val="28"/>
          <w:szCs w:val="28"/>
          <w:u w:val="single"/>
        </w:rPr>
      </w:pPr>
      <w:r w:rsidRPr="000B532B">
        <w:rPr>
          <w:b/>
          <w:sz w:val="28"/>
          <w:szCs w:val="28"/>
          <w:u w:val="single"/>
        </w:rPr>
        <w:t>Willow Nursery School</w:t>
      </w:r>
    </w:p>
    <w:p w:rsidR="000B532B" w:rsidRPr="000B532B" w:rsidRDefault="000B532B" w:rsidP="000B532B">
      <w:pPr>
        <w:jc w:val="center"/>
        <w:rPr>
          <w:b/>
          <w:sz w:val="28"/>
          <w:szCs w:val="28"/>
          <w:u w:val="single"/>
        </w:rPr>
      </w:pPr>
      <w:r w:rsidRPr="000B532B">
        <w:rPr>
          <w:b/>
          <w:sz w:val="28"/>
          <w:szCs w:val="28"/>
          <w:u w:val="single"/>
        </w:rPr>
        <w:t>Policy for Literacy</w:t>
      </w:r>
    </w:p>
    <w:p w:rsidR="000B532B" w:rsidRDefault="000B532B"/>
    <w:p w:rsidR="000B532B" w:rsidRDefault="000B532B">
      <w:pPr>
        <w:rPr>
          <w:b/>
          <w:sz w:val="28"/>
          <w:szCs w:val="28"/>
          <w:u w:val="single"/>
        </w:rPr>
      </w:pPr>
      <w:r w:rsidRPr="000B532B">
        <w:rPr>
          <w:b/>
          <w:sz w:val="28"/>
          <w:szCs w:val="28"/>
          <w:u w:val="single"/>
        </w:rPr>
        <w:t>Rationale</w:t>
      </w:r>
    </w:p>
    <w:p w:rsidR="000B532B" w:rsidRPr="007912CD" w:rsidRDefault="000B532B" w:rsidP="007912CD">
      <w:pPr>
        <w:spacing w:line="360" w:lineRule="auto"/>
        <w:rPr>
          <w:sz w:val="26"/>
          <w:szCs w:val="26"/>
        </w:rPr>
      </w:pPr>
      <w:r w:rsidRPr="007912CD">
        <w:rPr>
          <w:sz w:val="26"/>
          <w:szCs w:val="26"/>
        </w:rPr>
        <w:t>At Willow Nursery S</w:t>
      </w:r>
      <w:bookmarkStart w:id="0" w:name="_GoBack"/>
      <w:bookmarkEnd w:id="0"/>
      <w:r w:rsidRPr="007912CD">
        <w:rPr>
          <w:sz w:val="26"/>
          <w:szCs w:val="26"/>
        </w:rPr>
        <w:t xml:space="preserve">chool, we aim to support and extend children’s learning and competence in literacy. We aim provide opportunities for children to use their skills in a variety of situations and </w:t>
      </w:r>
      <w:r w:rsidR="00E61314" w:rsidRPr="007912CD">
        <w:rPr>
          <w:sz w:val="26"/>
          <w:szCs w:val="26"/>
        </w:rPr>
        <w:t>for</w:t>
      </w:r>
      <w:r w:rsidRPr="007912CD">
        <w:rPr>
          <w:sz w:val="26"/>
          <w:szCs w:val="26"/>
        </w:rPr>
        <w:t xml:space="preserve"> a range of </w:t>
      </w:r>
      <w:r w:rsidR="00E61314" w:rsidRPr="007912CD">
        <w:rPr>
          <w:sz w:val="26"/>
          <w:szCs w:val="26"/>
        </w:rPr>
        <w:t>purposes</w:t>
      </w:r>
      <w:r w:rsidRPr="007912CD">
        <w:rPr>
          <w:sz w:val="26"/>
          <w:szCs w:val="26"/>
        </w:rPr>
        <w:t xml:space="preserve">. The </w:t>
      </w:r>
      <w:r w:rsidR="00E61314" w:rsidRPr="007912CD">
        <w:rPr>
          <w:sz w:val="26"/>
          <w:szCs w:val="26"/>
        </w:rPr>
        <w:t>children</w:t>
      </w:r>
      <w:r w:rsidRPr="007912CD">
        <w:rPr>
          <w:sz w:val="26"/>
          <w:szCs w:val="26"/>
        </w:rPr>
        <w:t xml:space="preserve"> will be supported in developing their confidence and disposition to achieve this. The </w:t>
      </w:r>
      <w:r w:rsidR="00EF7BCF">
        <w:rPr>
          <w:sz w:val="26"/>
          <w:szCs w:val="26"/>
        </w:rPr>
        <w:t xml:space="preserve">Statuary Framework for the </w:t>
      </w:r>
      <w:r w:rsidRPr="007912CD">
        <w:rPr>
          <w:sz w:val="26"/>
          <w:szCs w:val="26"/>
        </w:rPr>
        <w:t xml:space="preserve">Early Years </w:t>
      </w:r>
      <w:r w:rsidR="00E61314" w:rsidRPr="007912CD">
        <w:rPr>
          <w:sz w:val="26"/>
          <w:szCs w:val="26"/>
        </w:rPr>
        <w:t>Foundation</w:t>
      </w:r>
      <w:r w:rsidRPr="007912CD">
        <w:rPr>
          <w:sz w:val="26"/>
          <w:szCs w:val="26"/>
        </w:rPr>
        <w:t xml:space="preserve"> Stage</w:t>
      </w:r>
      <w:r w:rsidR="00EF7BCF">
        <w:rPr>
          <w:sz w:val="26"/>
          <w:szCs w:val="26"/>
        </w:rPr>
        <w:t xml:space="preserve"> provides the </w:t>
      </w:r>
      <w:r w:rsidR="00D13B63">
        <w:rPr>
          <w:sz w:val="26"/>
          <w:szCs w:val="26"/>
        </w:rPr>
        <w:t>structure</w:t>
      </w:r>
      <w:r w:rsidRPr="007912CD">
        <w:rPr>
          <w:sz w:val="26"/>
          <w:szCs w:val="26"/>
        </w:rPr>
        <w:t xml:space="preserve"> for the curriculum for literacy. </w:t>
      </w:r>
    </w:p>
    <w:p w:rsidR="000B532B" w:rsidRPr="007912CD" w:rsidRDefault="000B532B" w:rsidP="007912CD">
      <w:pPr>
        <w:spacing w:line="360" w:lineRule="auto"/>
        <w:rPr>
          <w:sz w:val="26"/>
          <w:szCs w:val="26"/>
        </w:rPr>
      </w:pPr>
    </w:p>
    <w:p w:rsidR="000B532B" w:rsidRDefault="00E61314" w:rsidP="007912CD">
      <w:pPr>
        <w:spacing w:line="360" w:lineRule="auto"/>
        <w:rPr>
          <w:b/>
          <w:sz w:val="26"/>
          <w:szCs w:val="26"/>
        </w:rPr>
      </w:pPr>
      <w:r w:rsidRPr="007912CD">
        <w:rPr>
          <w:sz w:val="26"/>
          <w:szCs w:val="26"/>
        </w:rPr>
        <w:t>The co-ordinator for L</w:t>
      </w:r>
      <w:r w:rsidR="000B532B" w:rsidRPr="007912CD">
        <w:rPr>
          <w:sz w:val="26"/>
          <w:szCs w:val="26"/>
        </w:rPr>
        <w:t>iteracy is</w:t>
      </w:r>
      <w:r w:rsidR="00371AEE">
        <w:rPr>
          <w:sz w:val="26"/>
          <w:szCs w:val="26"/>
        </w:rPr>
        <w:t xml:space="preserve">: </w:t>
      </w:r>
      <w:r w:rsidR="00371AEE" w:rsidRPr="00371AEE">
        <w:rPr>
          <w:b/>
          <w:sz w:val="26"/>
          <w:szCs w:val="26"/>
        </w:rPr>
        <w:t>Big Nursery</w:t>
      </w:r>
      <w:r w:rsidR="000B532B" w:rsidRPr="007912CD">
        <w:rPr>
          <w:sz w:val="26"/>
          <w:szCs w:val="26"/>
        </w:rPr>
        <w:t xml:space="preserve"> </w:t>
      </w:r>
      <w:r w:rsidR="00371AEE">
        <w:rPr>
          <w:b/>
          <w:sz w:val="26"/>
          <w:szCs w:val="26"/>
        </w:rPr>
        <w:t xml:space="preserve">- </w:t>
      </w:r>
      <w:r w:rsidR="000B532B" w:rsidRPr="00503500">
        <w:rPr>
          <w:b/>
          <w:sz w:val="26"/>
          <w:szCs w:val="26"/>
        </w:rPr>
        <w:t>Miss Clair Howe</w:t>
      </w:r>
    </w:p>
    <w:p w:rsidR="00371AEE" w:rsidRPr="00503500" w:rsidRDefault="00371AEE" w:rsidP="007912CD">
      <w:pPr>
        <w:spacing w:line="360" w:lineRule="auto"/>
        <w:rPr>
          <w:b/>
          <w:sz w:val="26"/>
          <w:szCs w:val="26"/>
        </w:rPr>
      </w:pPr>
      <w:r>
        <w:rPr>
          <w:b/>
          <w:sz w:val="26"/>
          <w:szCs w:val="26"/>
        </w:rPr>
        <w:tab/>
      </w:r>
      <w:r>
        <w:rPr>
          <w:b/>
          <w:sz w:val="26"/>
          <w:szCs w:val="26"/>
        </w:rPr>
        <w:tab/>
      </w:r>
      <w:r>
        <w:rPr>
          <w:b/>
          <w:sz w:val="26"/>
          <w:szCs w:val="26"/>
        </w:rPr>
        <w:tab/>
      </w:r>
      <w:r>
        <w:rPr>
          <w:b/>
          <w:sz w:val="26"/>
          <w:szCs w:val="26"/>
        </w:rPr>
        <w:tab/>
        <w:t xml:space="preserve">        Little Nursery – Miss Kara Gaffney </w:t>
      </w:r>
    </w:p>
    <w:p w:rsidR="000B532B" w:rsidRPr="00503500" w:rsidRDefault="000B532B" w:rsidP="007912CD">
      <w:pPr>
        <w:spacing w:line="360" w:lineRule="auto"/>
        <w:rPr>
          <w:b/>
          <w:sz w:val="26"/>
          <w:szCs w:val="26"/>
        </w:rPr>
      </w:pPr>
      <w:r w:rsidRPr="007912CD">
        <w:rPr>
          <w:sz w:val="26"/>
          <w:szCs w:val="26"/>
        </w:rPr>
        <w:t xml:space="preserve">This </w:t>
      </w:r>
      <w:r w:rsidR="00B16FBC">
        <w:rPr>
          <w:sz w:val="26"/>
          <w:szCs w:val="26"/>
        </w:rPr>
        <w:t xml:space="preserve">policy was reviewed in the </w:t>
      </w:r>
      <w:r w:rsidR="00D13B63">
        <w:rPr>
          <w:b/>
          <w:sz w:val="26"/>
          <w:szCs w:val="26"/>
        </w:rPr>
        <w:t>Spring Term 2022</w:t>
      </w:r>
    </w:p>
    <w:p w:rsidR="00503500" w:rsidRDefault="000B532B" w:rsidP="007912CD">
      <w:pPr>
        <w:spacing w:line="360" w:lineRule="auto"/>
        <w:rPr>
          <w:b/>
          <w:sz w:val="26"/>
          <w:szCs w:val="26"/>
        </w:rPr>
      </w:pPr>
      <w:r w:rsidRPr="007912CD">
        <w:rPr>
          <w:sz w:val="26"/>
          <w:szCs w:val="26"/>
        </w:rPr>
        <w:t xml:space="preserve">Next review: </w:t>
      </w:r>
      <w:r w:rsidR="00F243C3">
        <w:rPr>
          <w:b/>
          <w:sz w:val="26"/>
          <w:szCs w:val="26"/>
        </w:rPr>
        <w:t>Spring Term 202</w:t>
      </w:r>
      <w:r w:rsidR="00D13B63">
        <w:rPr>
          <w:b/>
          <w:sz w:val="26"/>
          <w:szCs w:val="26"/>
        </w:rPr>
        <w:t>4</w:t>
      </w:r>
    </w:p>
    <w:p w:rsidR="006F5772" w:rsidRPr="00DD0CD9" w:rsidRDefault="006F5772" w:rsidP="007912CD">
      <w:pPr>
        <w:spacing w:line="360" w:lineRule="auto"/>
        <w:rPr>
          <w:b/>
          <w:sz w:val="26"/>
          <w:szCs w:val="26"/>
        </w:rPr>
      </w:pPr>
    </w:p>
    <w:p w:rsidR="00D13B63" w:rsidRPr="000A4F77" w:rsidRDefault="004A78C4" w:rsidP="000A4F77">
      <w:pPr>
        <w:spacing w:line="360" w:lineRule="auto"/>
        <w:rPr>
          <w:b/>
          <w:sz w:val="28"/>
          <w:szCs w:val="28"/>
          <w:u w:val="single"/>
        </w:rPr>
      </w:pPr>
      <w:r w:rsidRPr="00056624">
        <w:rPr>
          <w:b/>
          <w:sz w:val="28"/>
          <w:szCs w:val="28"/>
          <w:u w:val="single"/>
        </w:rPr>
        <w:t>Aims</w:t>
      </w:r>
    </w:p>
    <w:p w:rsidR="000A4F77" w:rsidRDefault="000A4F77" w:rsidP="000A4F77">
      <w:pPr>
        <w:spacing w:line="360" w:lineRule="auto"/>
        <w:rPr>
          <w:sz w:val="26"/>
          <w:szCs w:val="26"/>
        </w:rPr>
      </w:pPr>
      <w:r w:rsidRPr="000A4F77">
        <w:rPr>
          <w:sz w:val="26"/>
          <w:szCs w:val="26"/>
        </w:rPr>
        <w:t xml:space="preserve">The </w:t>
      </w:r>
      <w:r w:rsidR="006F5772" w:rsidRPr="000A4F77">
        <w:rPr>
          <w:sz w:val="26"/>
          <w:szCs w:val="26"/>
        </w:rPr>
        <w:t>Statuary Framework for the Early Years Foundation Stage</w:t>
      </w:r>
      <w:r>
        <w:rPr>
          <w:sz w:val="26"/>
          <w:szCs w:val="26"/>
        </w:rPr>
        <w:t xml:space="preserve"> (2021)</w:t>
      </w:r>
      <w:r w:rsidR="006F5772" w:rsidRPr="000A4F77">
        <w:rPr>
          <w:sz w:val="26"/>
          <w:szCs w:val="26"/>
        </w:rPr>
        <w:t xml:space="preserve"> </w:t>
      </w:r>
      <w:r w:rsidRPr="000A4F77">
        <w:rPr>
          <w:sz w:val="26"/>
          <w:szCs w:val="26"/>
        </w:rPr>
        <w:t>states that ‘</w:t>
      </w:r>
      <w:r w:rsidR="00D13B63" w:rsidRPr="000A4F77">
        <w:rPr>
          <w:sz w:val="26"/>
          <w:szCs w:val="26"/>
        </w:rPr>
        <w:t>It is crucial for children to develop a life-long love of reading</w:t>
      </w:r>
      <w:r>
        <w:rPr>
          <w:sz w:val="26"/>
          <w:szCs w:val="26"/>
        </w:rPr>
        <w:t xml:space="preserve">’ </w:t>
      </w:r>
      <w:r w:rsidR="00D13B63" w:rsidRPr="000A4F77">
        <w:rPr>
          <w:sz w:val="26"/>
          <w:szCs w:val="26"/>
        </w:rPr>
        <w:t>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0A4F77" w:rsidRDefault="000A4F77" w:rsidP="000A4F77">
      <w:pPr>
        <w:spacing w:line="360" w:lineRule="auto"/>
        <w:ind w:left="360"/>
        <w:rPr>
          <w:sz w:val="26"/>
          <w:szCs w:val="26"/>
        </w:rPr>
      </w:pPr>
    </w:p>
    <w:p w:rsidR="000A4F77" w:rsidRDefault="000A4F77" w:rsidP="000A4F77">
      <w:pPr>
        <w:spacing w:line="360" w:lineRule="auto"/>
        <w:ind w:left="360"/>
        <w:rPr>
          <w:sz w:val="26"/>
          <w:szCs w:val="26"/>
        </w:rPr>
      </w:pPr>
    </w:p>
    <w:p w:rsidR="000A4F77" w:rsidRDefault="000A4F77" w:rsidP="000A4F77">
      <w:pPr>
        <w:spacing w:line="360" w:lineRule="auto"/>
        <w:ind w:left="360"/>
        <w:rPr>
          <w:sz w:val="26"/>
          <w:szCs w:val="26"/>
        </w:rPr>
      </w:pPr>
    </w:p>
    <w:p w:rsidR="004A78C4" w:rsidRPr="001D2B41" w:rsidRDefault="001D2B41" w:rsidP="000A4F77">
      <w:pPr>
        <w:spacing w:line="360" w:lineRule="auto"/>
        <w:ind w:left="360"/>
        <w:rPr>
          <w:b/>
          <w:sz w:val="26"/>
          <w:szCs w:val="26"/>
        </w:rPr>
      </w:pPr>
      <w:r w:rsidRPr="001D2B41">
        <w:rPr>
          <w:b/>
          <w:sz w:val="26"/>
          <w:szCs w:val="26"/>
        </w:rPr>
        <w:t>Within the birth – 3 years’ age band, o</w:t>
      </w:r>
      <w:r w:rsidR="004A78C4" w:rsidRPr="001D2B41">
        <w:rPr>
          <w:b/>
          <w:sz w:val="26"/>
          <w:szCs w:val="26"/>
        </w:rPr>
        <w:t xml:space="preserve">ur aims in the teaching and learning of </w:t>
      </w:r>
      <w:r w:rsidR="00BE43ED" w:rsidRPr="001D2B41">
        <w:rPr>
          <w:b/>
          <w:sz w:val="26"/>
          <w:szCs w:val="26"/>
        </w:rPr>
        <w:t>‘</w:t>
      </w:r>
      <w:r w:rsidR="000A4F77" w:rsidRPr="001D2B41">
        <w:rPr>
          <w:b/>
          <w:sz w:val="26"/>
          <w:szCs w:val="26"/>
        </w:rPr>
        <w:t>Literacy</w:t>
      </w:r>
      <w:r w:rsidR="00BE43ED" w:rsidRPr="001D2B41">
        <w:rPr>
          <w:b/>
          <w:sz w:val="26"/>
          <w:szCs w:val="26"/>
        </w:rPr>
        <w:t>’</w:t>
      </w:r>
      <w:r w:rsidR="004A78C4" w:rsidRPr="001D2B41">
        <w:rPr>
          <w:b/>
          <w:sz w:val="26"/>
          <w:szCs w:val="26"/>
        </w:rPr>
        <w:t xml:space="preserve"> are that the children will begin to:</w:t>
      </w:r>
    </w:p>
    <w:p w:rsidR="000A4F77" w:rsidRPr="000A4F77" w:rsidRDefault="000A4F77" w:rsidP="004A78C4">
      <w:pPr>
        <w:pStyle w:val="ListParagraph"/>
        <w:numPr>
          <w:ilvl w:val="0"/>
          <w:numId w:val="3"/>
        </w:numPr>
        <w:spacing w:line="360" w:lineRule="auto"/>
        <w:rPr>
          <w:sz w:val="26"/>
          <w:szCs w:val="26"/>
        </w:rPr>
      </w:pPr>
      <w:r>
        <w:t xml:space="preserve">Enjoy songs and rhymes, tuning in and paying attention. </w:t>
      </w:r>
    </w:p>
    <w:p w:rsidR="000A4F77" w:rsidRPr="000A4F77" w:rsidRDefault="000A4F77" w:rsidP="004A78C4">
      <w:pPr>
        <w:pStyle w:val="ListParagraph"/>
        <w:numPr>
          <w:ilvl w:val="0"/>
          <w:numId w:val="3"/>
        </w:numPr>
        <w:spacing w:line="360" w:lineRule="auto"/>
        <w:rPr>
          <w:sz w:val="26"/>
          <w:szCs w:val="26"/>
        </w:rPr>
      </w:pPr>
      <w:r>
        <w:t xml:space="preserve">Join in with songs and rhymes, copying sounds, rhythms, tunes and tempo. </w:t>
      </w:r>
    </w:p>
    <w:p w:rsidR="000A4F77" w:rsidRPr="000A4F77" w:rsidRDefault="000A4F77" w:rsidP="004A78C4">
      <w:pPr>
        <w:pStyle w:val="ListParagraph"/>
        <w:numPr>
          <w:ilvl w:val="0"/>
          <w:numId w:val="3"/>
        </w:numPr>
        <w:spacing w:line="360" w:lineRule="auto"/>
        <w:rPr>
          <w:sz w:val="26"/>
          <w:szCs w:val="26"/>
        </w:rPr>
      </w:pPr>
      <w:r>
        <w:t xml:space="preserve">Say some of the words in songs and rhymes. </w:t>
      </w:r>
    </w:p>
    <w:p w:rsidR="001D2B41" w:rsidRPr="001D2B41" w:rsidRDefault="000A4F77" w:rsidP="004A78C4">
      <w:pPr>
        <w:pStyle w:val="ListParagraph"/>
        <w:numPr>
          <w:ilvl w:val="0"/>
          <w:numId w:val="3"/>
        </w:numPr>
        <w:spacing w:line="360" w:lineRule="auto"/>
        <w:rPr>
          <w:sz w:val="26"/>
          <w:szCs w:val="26"/>
        </w:rPr>
      </w:pPr>
      <w:r>
        <w:t xml:space="preserve">Copy finger movements and other gestures. </w:t>
      </w:r>
    </w:p>
    <w:p w:rsidR="001D2B41" w:rsidRPr="001D2B41" w:rsidRDefault="000A4F77" w:rsidP="004A78C4">
      <w:pPr>
        <w:pStyle w:val="ListParagraph"/>
        <w:numPr>
          <w:ilvl w:val="0"/>
          <w:numId w:val="3"/>
        </w:numPr>
        <w:spacing w:line="360" w:lineRule="auto"/>
        <w:rPr>
          <w:sz w:val="26"/>
          <w:szCs w:val="26"/>
        </w:rPr>
      </w:pPr>
      <w:r>
        <w:t xml:space="preserve">Sing songs and say rhymes independently, for example, singing whilst playing. </w:t>
      </w:r>
    </w:p>
    <w:p w:rsidR="001D2B41" w:rsidRPr="001D2B41" w:rsidRDefault="001D2B41" w:rsidP="001D2B41">
      <w:pPr>
        <w:pStyle w:val="ListParagraph"/>
        <w:numPr>
          <w:ilvl w:val="0"/>
          <w:numId w:val="3"/>
        </w:numPr>
        <w:spacing w:line="360" w:lineRule="auto"/>
        <w:rPr>
          <w:sz w:val="26"/>
          <w:szCs w:val="26"/>
        </w:rPr>
      </w:pPr>
      <w:r>
        <w:t xml:space="preserve">Enjoy sharing books with an adult. </w:t>
      </w:r>
    </w:p>
    <w:p w:rsidR="001D2B41" w:rsidRPr="001D2B41" w:rsidRDefault="001D2B41" w:rsidP="001D2B41">
      <w:pPr>
        <w:pStyle w:val="ListParagraph"/>
        <w:numPr>
          <w:ilvl w:val="0"/>
          <w:numId w:val="3"/>
        </w:numPr>
        <w:spacing w:line="360" w:lineRule="auto"/>
        <w:rPr>
          <w:sz w:val="26"/>
          <w:szCs w:val="26"/>
        </w:rPr>
      </w:pPr>
      <w:r>
        <w:t xml:space="preserve">Pay attention and respond to the pictures or the words. </w:t>
      </w:r>
    </w:p>
    <w:p w:rsidR="001D2B41" w:rsidRPr="001D2B41" w:rsidRDefault="001D2B41" w:rsidP="001D2B41">
      <w:pPr>
        <w:pStyle w:val="ListParagraph"/>
        <w:numPr>
          <w:ilvl w:val="0"/>
          <w:numId w:val="3"/>
        </w:numPr>
        <w:spacing w:line="360" w:lineRule="auto"/>
        <w:rPr>
          <w:sz w:val="26"/>
          <w:szCs w:val="26"/>
        </w:rPr>
      </w:pPr>
      <w:r>
        <w:t xml:space="preserve">Have favourite books and seek them out, to share with an adult, with another child, or to look at alone. </w:t>
      </w:r>
    </w:p>
    <w:p w:rsidR="001D2B41" w:rsidRPr="001D2B41" w:rsidRDefault="001D2B41" w:rsidP="001D2B41">
      <w:pPr>
        <w:pStyle w:val="ListParagraph"/>
        <w:numPr>
          <w:ilvl w:val="0"/>
          <w:numId w:val="3"/>
        </w:numPr>
        <w:spacing w:line="360" w:lineRule="auto"/>
        <w:rPr>
          <w:sz w:val="26"/>
          <w:szCs w:val="26"/>
        </w:rPr>
      </w:pPr>
      <w:r>
        <w:t xml:space="preserve">Repeat words and phrases from familiar stories. </w:t>
      </w:r>
    </w:p>
    <w:p w:rsidR="001D2B41" w:rsidRPr="001D2B41" w:rsidRDefault="001D2B41" w:rsidP="001D2B41">
      <w:pPr>
        <w:pStyle w:val="ListParagraph"/>
        <w:numPr>
          <w:ilvl w:val="0"/>
          <w:numId w:val="3"/>
        </w:numPr>
        <w:spacing w:line="360" w:lineRule="auto"/>
        <w:rPr>
          <w:sz w:val="26"/>
          <w:szCs w:val="26"/>
        </w:rPr>
      </w:pPr>
      <w:r>
        <w:t xml:space="preserve">Ask questions about the book. Make comments and shares their own ideas. </w:t>
      </w:r>
    </w:p>
    <w:p w:rsidR="001D2B41" w:rsidRPr="001D2B41" w:rsidRDefault="001D2B41" w:rsidP="001D2B41">
      <w:pPr>
        <w:pStyle w:val="ListParagraph"/>
        <w:numPr>
          <w:ilvl w:val="0"/>
          <w:numId w:val="3"/>
        </w:numPr>
        <w:spacing w:line="360" w:lineRule="auto"/>
        <w:rPr>
          <w:sz w:val="26"/>
          <w:szCs w:val="26"/>
        </w:rPr>
      </w:pPr>
      <w:r>
        <w:t>Develop play around favourite stories using props.</w:t>
      </w:r>
    </w:p>
    <w:p w:rsidR="001D2B41" w:rsidRPr="001D2B41" w:rsidRDefault="001D2B41" w:rsidP="001D2B41">
      <w:pPr>
        <w:pStyle w:val="ListParagraph"/>
        <w:numPr>
          <w:ilvl w:val="0"/>
          <w:numId w:val="3"/>
        </w:numPr>
        <w:spacing w:line="360" w:lineRule="auto"/>
        <w:rPr>
          <w:sz w:val="26"/>
          <w:szCs w:val="26"/>
        </w:rPr>
      </w:pPr>
      <w:r>
        <w:t xml:space="preserve">Notice some print, such as the first letter of their name, a bus or door number, or a familiar logo. </w:t>
      </w:r>
    </w:p>
    <w:p w:rsidR="001D2B41" w:rsidRPr="001D2B41" w:rsidRDefault="001D2B41" w:rsidP="001D2B41">
      <w:pPr>
        <w:pStyle w:val="ListParagraph"/>
        <w:numPr>
          <w:ilvl w:val="0"/>
          <w:numId w:val="3"/>
        </w:numPr>
        <w:spacing w:line="360" w:lineRule="auto"/>
        <w:rPr>
          <w:sz w:val="26"/>
          <w:szCs w:val="26"/>
        </w:rPr>
      </w:pPr>
      <w:r>
        <w:t xml:space="preserve">Point out print in the environment and talk about what it means. </w:t>
      </w:r>
    </w:p>
    <w:p w:rsidR="001D2B41" w:rsidRPr="001D2B41" w:rsidRDefault="001D2B41" w:rsidP="001D2B41">
      <w:pPr>
        <w:pStyle w:val="ListParagraph"/>
        <w:numPr>
          <w:ilvl w:val="0"/>
          <w:numId w:val="3"/>
        </w:numPr>
        <w:spacing w:line="360" w:lineRule="auto"/>
        <w:rPr>
          <w:sz w:val="26"/>
          <w:szCs w:val="26"/>
        </w:rPr>
      </w:pPr>
      <w:r>
        <w:t xml:space="preserve">Enjoy drawing freely. </w:t>
      </w:r>
    </w:p>
    <w:p w:rsidR="001D2B41" w:rsidRPr="001D2B41" w:rsidRDefault="001D2B41" w:rsidP="001D2B41">
      <w:pPr>
        <w:pStyle w:val="ListParagraph"/>
        <w:numPr>
          <w:ilvl w:val="0"/>
          <w:numId w:val="3"/>
        </w:numPr>
        <w:spacing w:line="360" w:lineRule="auto"/>
        <w:rPr>
          <w:sz w:val="26"/>
          <w:szCs w:val="26"/>
        </w:rPr>
      </w:pPr>
      <w:r>
        <w:t xml:space="preserve">Add some marks to their drawings, which they give meaning to. </w:t>
      </w:r>
    </w:p>
    <w:p w:rsidR="001D2B41" w:rsidRPr="001D2B41" w:rsidRDefault="001D2B41" w:rsidP="001D2B41">
      <w:pPr>
        <w:pStyle w:val="ListParagraph"/>
        <w:numPr>
          <w:ilvl w:val="0"/>
          <w:numId w:val="3"/>
        </w:numPr>
        <w:spacing w:line="360" w:lineRule="auto"/>
        <w:rPr>
          <w:sz w:val="26"/>
          <w:szCs w:val="26"/>
        </w:rPr>
      </w:pPr>
      <w:r>
        <w:t>Make marks on their picture to stand for their name.</w:t>
      </w:r>
    </w:p>
    <w:p w:rsidR="001D2B41" w:rsidRDefault="001D2B41" w:rsidP="001D2B41">
      <w:pPr>
        <w:pStyle w:val="ListParagraph"/>
        <w:spacing w:line="360" w:lineRule="auto"/>
        <w:rPr>
          <w:b/>
          <w:sz w:val="26"/>
          <w:szCs w:val="26"/>
          <w:u w:val="single"/>
        </w:rPr>
      </w:pPr>
    </w:p>
    <w:p w:rsidR="001D2B41" w:rsidRDefault="001D2B41" w:rsidP="001D2B41">
      <w:pPr>
        <w:spacing w:line="360" w:lineRule="auto"/>
        <w:ind w:left="360"/>
        <w:rPr>
          <w:b/>
          <w:sz w:val="26"/>
          <w:szCs w:val="26"/>
        </w:rPr>
      </w:pPr>
      <w:r w:rsidRPr="001D2B41">
        <w:rPr>
          <w:b/>
          <w:sz w:val="26"/>
          <w:szCs w:val="26"/>
        </w:rPr>
        <w:t>Within the 3 – 4 years’ age band, our aims in the teaching and learning of ‘Literacy’ are that the children will begin to:</w:t>
      </w:r>
    </w:p>
    <w:p w:rsidR="001D2B41" w:rsidRPr="00FC3290" w:rsidRDefault="00FC3290" w:rsidP="00FC3290">
      <w:pPr>
        <w:pStyle w:val="ListParagraph"/>
        <w:numPr>
          <w:ilvl w:val="0"/>
          <w:numId w:val="5"/>
        </w:numPr>
        <w:spacing w:line="360" w:lineRule="auto"/>
        <w:rPr>
          <w:b/>
          <w:sz w:val="26"/>
          <w:szCs w:val="26"/>
        </w:rPr>
      </w:pPr>
      <w:r>
        <w:t>Understand the five key concepts about print: print has meaning, print can have different purposes, we read English text from left to right and from top to bottom, the names of the different parts of a book and page sequencing.</w:t>
      </w:r>
    </w:p>
    <w:p w:rsidR="00FC3290" w:rsidRPr="00FC3290" w:rsidRDefault="00FC3290" w:rsidP="00FC3290">
      <w:pPr>
        <w:pStyle w:val="ListParagraph"/>
        <w:numPr>
          <w:ilvl w:val="0"/>
          <w:numId w:val="5"/>
        </w:numPr>
        <w:spacing w:line="360" w:lineRule="auto"/>
        <w:rPr>
          <w:b/>
          <w:sz w:val="26"/>
          <w:szCs w:val="26"/>
        </w:rPr>
      </w:pPr>
      <w:r>
        <w:t>Develop their phonological awareness, so that they can spot and suggest rhymes, count or clap syllables in a word and recognise words with the same initial sound.</w:t>
      </w:r>
    </w:p>
    <w:p w:rsidR="00FC3290" w:rsidRPr="00FC3290" w:rsidRDefault="00FC3290" w:rsidP="00FC3290">
      <w:pPr>
        <w:pStyle w:val="ListParagraph"/>
        <w:numPr>
          <w:ilvl w:val="0"/>
          <w:numId w:val="5"/>
        </w:numPr>
        <w:spacing w:line="360" w:lineRule="auto"/>
        <w:rPr>
          <w:b/>
          <w:sz w:val="26"/>
          <w:szCs w:val="26"/>
        </w:rPr>
      </w:pPr>
      <w:r>
        <w:t>Engage in extended conversations about stories, learning new vocabulary.</w:t>
      </w:r>
    </w:p>
    <w:p w:rsidR="00FC3290" w:rsidRPr="00FC3290" w:rsidRDefault="00FC3290" w:rsidP="00FC3290">
      <w:pPr>
        <w:pStyle w:val="ListParagraph"/>
        <w:numPr>
          <w:ilvl w:val="0"/>
          <w:numId w:val="5"/>
        </w:numPr>
        <w:spacing w:line="360" w:lineRule="auto"/>
        <w:rPr>
          <w:b/>
          <w:sz w:val="26"/>
          <w:szCs w:val="26"/>
        </w:rPr>
      </w:pPr>
      <w:r>
        <w:t xml:space="preserve">Use some of their print and letter knowledge in their early writing. </w:t>
      </w:r>
    </w:p>
    <w:p w:rsidR="00FC3290" w:rsidRPr="00FC3290" w:rsidRDefault="00FC3290" w:rsidP="00FC3290">
      <w:pPr>
        <w:pStyle w:val="ListParagraph"/>
        <w:numPr>
          <w:ilvl w:val="0"/>
          <w:numId w:val="5"/>
        </w:numPr>
        <w:spacing w:line="360" w:lineRule="auto"/>
        <w:rPr>
          <w:b/>
          <w:sz w:val="26"/>
          <w:szCs w:val="26"/>
        </w:rPr>
      </w:pPr>
      <w:r>
        <w:t>Write some or all of their name.</w:t>
      </w:r>
    </w:p>
    <w:p w:rsidR="00FC3290" w:rsidRPr="00FC3290" w:rsidRDefault="00FC3290" w:rsidP="00FC3290">
      <w:pPr>
        <w:pStyle w:val="ListParagraph"/>
        <w:numPr>
          <w:ilvl w:val="0"/>
          <w:numId w:val="5"/>
        </w:numPr>
        <w:spacing w:line="360" w:lineRule="auto"/>
        <w:rPr>
          <w:b/>
          <w:sz w:val="26"/>
          <w:szCs w:val="26"/>
        </w:rPr>
      </w:pPr>
      <w:r>
        <w:t>Write some letters accurately</w:t>
      </w:r>
    </w:p>
    <w:p w:rsidR="00FC3290" w:rsidRPr="00FC3290" w:rsidRDefault="00FC3290" w:rsidP="00FC3290">
      <w:pPr>
        <w:pStyle w:val="ListParagraph"/>
        <w:spacing w:line="360" w:lineRule="auto"/>
        <w:ind w:left="1080"/>
        <w:rPr>
          <w:b/>
          <w:sz w:val="26"/>
          <w:szCs w:val="26"/>
        </w:rPr>
      </w:pPr>
    </w:p>
    <w:p w:rsidR="00B11D15" w:rsidRDefault="00B11D15" w:rsidP="00B11D15">
      <w:pPr>
        <w:autoSpaceDE w:val="0"/>
        <w:autoSpaceDN w:val="0"/>
        <w:adjustRightInd w:val="0"/>
        <w:spacing w:after="0" w:line="360" w:lineRule="auto"/>
        <w:rPr>
          <w:sz w:val="26"/>
          <w:szCs w:val="26"/>
        </w:rPr>
      </w:pPr>
    </w:p>
    <w:p w:rsidR="00503500" w:rsidRDefault="00503500" w:rsidP="00B11D15">
      <w:pPr>
        <w:autoSpaceDE w:val="0"/>
        <w:autoSpaceDN w:val="0"/>
        <w:adjustRightInd w:val="0"/>
        <w:spacing w:after="0" w:line="360" w:lineRule="auto"/>
        <w:rPr>
          <w:sz w:val="26"/>
          <w:szCs w:val="26"/>
        </w:rPr>
      </w:pP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t>Guidelines</w:t>
      </w:r>
    </w:p>
    <w:p w:rsidR="00891611" w:rsidRDefault="00B11D15" w:rsidP="00B11D15">
      <w:pPr>
        <w:autoSpaceDE w:val="0"/>
        <w:autoSpaceDN w:val="0"/>
        <w:adjustRightInd w:val="0"/>
        <w:spacing w:after="0" w:line="360" w:lineRule="auto"/>
        <w:rPr>
          <w:sz w:val="26"/>
          <w:szCs w:val="26"/>
        </w:rPr>
      </w:pPr>
      <w:r>
        <w:rPr>
          <w:sz w:val="26"/>
          <w:szCs w:val="26"/>
        </w:rPr>
        <w:t xml:space="preserve">The curriculum for Literacy is covered </w:t>
      </w:r>
      <w:r w:rsidR="00891611">
        <w:rPr>
          <w:sz w:val="26"/>
          <w:szCs w:val="26"/>
        </w:rPr>
        <w:t xml:space="preserve">using the ‘development matters’ document. The teaching targets for the age band </w:t>
      </w:r>
      <w:r w:rsidR="00D13B63">
        <w:rPr>
          <w:sz w:val="26"/>
          <w:szCs w:val="26"/>
        </w:rPr>
        <w:t>‘birth – 3 years’ is</w:t>
      </w:r>
      <w:r w:rsidR="00891611">
        <w:rPr>
          <w:sz w:val="26"/>
          <w:szCs w:val="26"/>
        </w:rPr>
        <w:t xml:space="preserve"> taught in </w:t>
      </w:r>
      <w:r w:rsidR="00D13B63">
        <w:rPr>
          <w:sz w:val="26"/>
          <w:szCs w:val="26"/>
        </w:rPr>
        <w:t xml:space="preserve">our </w:t>
      </w:r>
      <w:r w:rsidR="00891611">
        <w:rPr>
          <w:sz w:val="26"/>
          <w:szCs w:val="26"/>
        </w:rPr>
        <w:t>Catkins</w:t>
      </w:r>
      <w:r w:rsidR="00D13B63">
        <w:rPr>
          <w:sz w:val="26"/>
          <w:szCs w:val="26"/>
        </w:rPr>
        <w:t xml:space="preserve"> class. </w:t>
      </w:r>
      <w:r w:rsidR="00891611">
        <w:rPr>
          <w:sz w:val="26"/>
          <w:szCs w:val="26"/>
        </w:rPr>
        <w:t xml:space="preserve">The teaching targets for the age band </w:t>
      </w:r>
      <w:r w:rsidR="00D13B63">
        <w:rPr>
          <w:sz w:val="26"/>
          <w:szCs w:val="26"/>
        </w:rPr>
        <w:t xml:space="preserve">3 – 4 years are taught in ‘little nursery’ and </w:t>
      </w:r>
      <w:r w:rsidR="00371AEE">
        <w:rPr>
          <w:sz w:val="26"/>
          <w:szCs w:val="26"/>
        </w:rPr>
        <w:t>‘</w:t>
      </w:r>
      <w:r w:rsidR="00D13B63">
        <w:rPr>
          <w:sz w:val="26"/>
          <w:szCs w:val="26"/>
        </w:rPr>
        <w:t xml:space="preserve">big nursery’. </w:t>
      </w:r>
      <w:r w:rsidR="00891611">
        <w:rPr>
          <w:sz w:val="26"/>
          <w:szCs w:val="26"/>
        </w:rPr>
        <w:t xml:space="preserve"> </w:t>
      </w:r>
    </w:p>
    <w:p w:rsidR="00AA4617" w:rsidRDefault="00AA4617" w:rsidP="00B11D15">
      <w:pPr>
        <w:autoSpaceDE w:val="0"/>
        <w:autoSpaceDN w:val="0"/>
        <w:adjustRightInd w:val="0"/>
        <w:spacing w:after="0" w:line="360" w:lineRule="auto"/>
        <w:rPr>
          <w:sz w:val="26"/>
          <w:szCs w:val="26"/>
        </w:rPr>
      </w:pPr>
    </w:p>
    <w:p w:rsidR="00AA4617" w:rsidRDefault="00AA4617" w:rsidP="00B11D15">
      <w:pPr>
        <w:autoSpaceDE w:val="0"/>
        <w:autoSpaceDN w:val="0"/>
        <w:adjustRightInd w:val="0"/>
        <w:spacing w:after="0" w:line="360" w:lineRule="auto"/>
        <w:rPr>
          <w:sz w:val="26"/>
          <w:szCs w:val="26"/>
        </w:rPr>
      </w:pPr>
    </w:p>
    <w:p w:rsidR="00B11D15" w:rsidRDefault="00B11D15" w:rsidP="00B11D15">
      <w:pPr>
        <w:autoSpaceDE w:val="0"/>
        <w:autoSpaceDN w:val="0"/>
        <w:adjustRightInd w:val="0"/>
        <w:spacing w:after="0" w:line="360" w:lineRule="auto"/>
        <w:rPr>
          <w:sz w:val="26"/>
          <w:szCs w:val="26"/>
        </w:rPr>
      </w:pPr>
      <w:r>
        <w:rPr>
          <w:sz w:val="26"/>
          <w:szCs w:val="26"/>
        </w:rPr>
        <w:t>Weekly planning includes activities to develop literacy. The curriculum for literacy includes a range of adult led activities, as well as child initiated activities.</w:t>
      </w:r>
      <w:r w:rsidR="00AA4617">
        <w:rPr>
          <w:sz w:val="26"/>
          <w:szCs w:val="26"/>
        </w:rPr>
        <w:t xml:space="preserve"> A</w:t>
      </w:r>
      <w:r>
        <w:rPr>
          <w:sz w:val="26"/>
          <w:szCs w:val="26"/>
        </w:rPr>
        <w:t>ctivities take place individually and/or in small groups.</w:t>
      </w:r>
    </w:p>
    <w:p w:rsidR="00AA4617" w:rsidRDefault="00AA4617" w:rsidP="00B11D15">
      <w:pPr>
        <w:autoSpaceDE w:val="0"/>
        <w:autoSpaceDN w:val="0"/>
        <w:adjustRightInd w:val="0"/>
        <w:spacing w:after="0" w:line="360" w:lineRule="auto"/>
        <w:rPr>
          <w:sz w:val="26"/>
          <w:szCs w:val="26"/>
        </w:rPr>
      </w:pPr>
    </w:p>
    <w:p w:rsidR="00AA4617" w:rsidRDefault="00503500" w:rsidP="00B11D15">
      <w:pPr>
        <w:autoSpaceDE w:val="0"/>
        <w:autoSpaceDN w:val="0"/>
        <w:adjustRightInd w:val="0"/>
        <w:spacing w:after="0" w:line="360" w:lineRule="auto"/>
        <w:rPr>
          <w:sz w:val="26"/>
          <w:szCs w:val="26"/>
        </w:rPr>
      </w:pPr>
      <w:r>
        <w:rPr>
          <w:sz w:val="26"/>
          <w:szCs w:val="26"/>
        </w:rPr>
        <w:t>‘</w:t>
      </w:r>
      <w:r w:rsidR="00AA4617">
        <w:rPr>
          <w:sz w:val="26"/>
          <w:szCs w:val="26"/>
        </w:rPr>
        <w:t>Basic Skills</w:t>
      </w:r>
      <w:r>
        <w:rPr>
          <w:sz w:val="26"/>
          <w:szCs w:val="26"/>
        </w:rPr>
        <w:t>’</w:t>
      </w:r>
      <w:r w:rsidR="00AA4617">
        <w:rPr>
          <w:sz w:val="26"/>
          <w:szCs w:val="26"/>
        </w:rPr>
        <w:t xml:space="preserve"> sessions are taught once a week to the children for a ten week block in the term in which children turn 4 years of age. These sessions include five well planned </w:t>
      </w:r>
      <w:r>
        <w:rPr>
          <w:sz w:val="26"/>
          <w:szCs w:val="26"/>
        </w:rPr>
        <w:t>lesson</w:t>
      </w:r>
      <w:r w:rsidR="00AA4617">
        <w:rPr>
          <w:sz w:val="26"/>
          <w:szCs w:val="26"/>
        </w:rPr>
        <w:t xml:space="preserve">s which </w:t>
      </w:r>
      <w:r>
        <w:rPr>
          <w:sz w:val="26"/>
          <w:szCs w:val="26"/>
        </w:rPr>
        <w:t>promote and encourage</w:t>
      </w:r>
      <w:r w:rsidR="00AA4617">
        <w:rPr>
          <w:sz w:val="26"/>
          <w:szCs w:val="26"/>
        </w:rPr>
        <w:t xml:space="preserve"> early reading and writing skills. </w:t>
      </w:r>
    </w:p>
    <w:p w:rsidR="00AA4617" w:rsidRDefault="00AA4617" w:rsidP="00B11D15">
      <w:pPr>
        <w:autoSpaceDE w:val="0"/>
        <w:autoSpaceDN w:val="0"/>
        <w:adjustRightInd w:val="0"/>
        <w:spacing w:after="0" w:line="360" w:lineRule="auto"/>
        <w:rPr>
          <w:sz w:val="26"/>
          <w:szCs w:val="26"/>
        </w:rPr>
      </w:pPr>
    </w:p>
    <w:p w:rsidR="00AA4617" w:rsidRDefault="00503500" w:rsidP="00B11D15">
      <w:pPr>
        <w:autoSpaceDE w:val="0"/>
        <w:autoSpaceDN w:val="0"/>
        <w:adjustRightInd w:val="0"/>
        <w:spacing w:after="0" w:line="360" w:lineRule="auto"/>
        <w:rPr>
          <w:sz w:val="26"/>
          <w:szCs w:val="26"/>
        </w:rPr>
      </w:pPr>
      <w:r>
        <w:rPr>
          <w:sz w:val="26"/>
          <w:szCs w:val="26"/>
        </w:rPr>
        <w:t>Th</w:t>
      </w:r>
      <w:r w:rsidR="00740987">
        <w:rPr>
          <w:sz w:val="26"/>
          <w:szCs w:val="26"/>
        </w:rPr>
        <w:t>roughout children’s time in ‘big</w:t>
      </w:r>
      <w:r>
        <w:rPr>
          <w:sz w:val="26"/>
          <w:szCs w:val="26"/>
        </w:rPr>
        <w:t xml:space="preserve"> nursery’, a variety of whole class sessions</w:t>
      </w:r>
      <w:r w:rsidR="00AA4617">
        <w:rPr>
          <w:sz w:val="26"/>
          <w:szCs w:val="26"/>
        </w:rPr>
        <w:t xml:space="preserve"> </w:t>
      </w:r>
      <w:r>
        <w:rPr>
          <w:sz w:val="26"/>
          <w:szCs w:val="26"/>
        </w:rPr>
        <w:t xml:space="preserve">are taught with a literacy focus. These include sessions using The ‘Oxford Reading Tree’ big books and teaching cards, </w:t>
      </w:r>
      <w:proofErr w:type="gramStart"/>
      <w:r>
        <w:rPr>
          <w:sz w:val="26"/>
          <w:szCs w:val="26"/>
        </w:rPr>
        <w:t>Reading</w:t>
      </w:r>
      <w:proofErr w:type="gramEnd"/>
      <w:r>
        <w:rPr>
          <w:sz w:val="26"/>
          <w:szCs w:val="26"/>
        </w:rPr>
        <w:t xml:space="preserve"> a ‘Big Book’ story weekly for over 20 weeks and planned phonics sessions teaching </w:t>
      </w:r>
      <w:r w:rsidR="00D13B63">
        <w:rPr>
          <w:sz w:val="26"/>
          <w:szCs w:val="26"/>
        </w:rPr>
        <w:t xml:space="preserve">19 of the phonic sounds are taught </w:t>
      </w:r>
      <w:r>
        <w:rPr>
          <w:sz w:val="26"/>
          <w:szCs w:val="26"/>
        </w:rPr>
        <w:t xml:space="preserve">over a number of weeks. </w:t>
      </w:r>
    </w:p>
    <w:p w:rsidR="00503500" w:rsidRDefault="00503500" w:rsidP="00B11D15">
      <w:pPr>
        <w:autoSpaceDE w:val="0"/>
        <w:autoSpaceDN w:val="0"/>
        <w:adjustRightInd w:val="0"/>
        <w:spacing w:after="0" w:line="360" w:lineRule="auto"/>
        <w:rPr>
          <w:sz w:val="26"/>
          <w:szCs w:val="26"/>
        </w:rPr>
      </w:pP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t>Recording and Assessment</w:t>
      </w:r>
    </w:p>
    <w:p w:rsidR="006F5772" w:rsidRDefault="00B11D15" w:rsidP="006F5772">
      <w:pPr>
        <w:autoSpaceDE w:val="0"/>
        <w:autoSpaceDN w:val="0"/>
        <w:adjustRightInd w:val="0"/>
        <w:spacing w:after="0" w:line="360" w:lineRule="auto"/>
        <w:rPr>
          <w:sz w:val="26"/>
          <w:szCs w:val="26"/>
        </w:rPr>
      </w:pPr>
      <w:r>
        <w:rPr>
          <w:sz w:val="26"/>
          <w:szCs w:val="26"/>
        </w:rPr>
        <w:t xml:space="preserve">A </w:t>
      </w:r>
      <w:r w:rsidR="00D13B63">
        <w:rPr>
          <w:sz w:val="26"/>
          <w:szCs w:val="26"/>
        </w:rPr>
        <w:t>3-</w:t>
      </w:r>
      <w:proofErr w:type="gramStart"/>
      <w:r w:rsidR="00D13B63">
        <w:rPr>
          <w:sz w:val="26"/>
          <w:szCs w:val="26"/>
        </w:rPr>
        <w:t>4 year</w:t>
      </w:r>
      <w:proofErr w:type="gramEnd"/>
      <w:r w:rsidR="00D13B63">
        <w:rPr>
          <w:sz w:val="26"/>
          <w:szCs w:val="26"/>
        </w:rPr>
        <w:t xml:space="preserve"> </w:t>
      </w:r>
      <w:r>
        <w:rPr>
          <w:sz w:val="26"/>
          <w:szCs w:val="26"/>
        </w:rPr>
        <w:t>baseline</w:t>
      </w:r>
      <w:r w:rsidR="003E607F">
        <w:rPr>
          <w:sz w:val="26"/>
          <w:szCs w:val="26"/>
        </w:rPr>
        <w:t xml:space="preserve"> assessment</w:t>
      </w:r>
      <w:r>
        <w:rPr>
          <w:sz w:val="26"/>
          <w:szCs w:val="26"/>
        </w:rPr>
        <w:t xml:space="preserve"> in Literacy is carried out on</w:t>
      </w:r>
      <w:r w:rsidR="00503500">
        <w:rPr>
          <w:sz w:val="26"/>
          <w:szCs w:val="26"/>
        </w:rPr>
        <w:t xml:space="preserve"> each child within their first 2</w:t>
      </w:r>
      <w:r w:rsidR="008A4E9B">
        <w:rPr>
          <w:sz w:val="26"/>
          <w:szCs w:val="26"/>
        </w:rPr>
        <w:t xml:space="preserve"> </w:t>
      </w:r>
      <w:r>
        <w:rPr>
          <w:sz w:val="26"/>
          <w:szCs w:val="26"/>
        </w:rPr>
        <w:t xml:space="preserve">weeks of starting </w:t>
      </w:r>
      <w:r w:rsidR="00503500">
        <w:rPr>
          <w:sz w:val="26"/>
          <w:szCs w:val="26"/>
        </w:rPr>
        <w:t xml:space="preserve">in </w:t>
      </w:r>
      <w:r w:rsidR="00D13B63">
        <w:rPr>
          <w:sz w:val="26"/>
          <w:szCs w:val="26"/>
        </w:rPr>
        <w:t>‘little nursery’ or ‘big nursery’</w:t>
      </w:r>
      <w:r w:rsidR="006F5772">
        <w:rPr>
          <w:sz w:val="26"/>
          <w:szCs w:val="26"/>
        </w:rPr>
        <w:t xml:space="preserve"> depending on when they start at Willow Nursery School. These assessments are recorded in a ‘class list’ for each colour group. The class lists are used as a format for recording children’s progress during their time at Willow Nursery School. They are used daily for planning and they are updated regularly each term. A tracking record keeps account of children’s progress in Literacy during their time at Willow Nursery School.</w:t>
      </w:r>
    </w:p>
    <w:p w:rsidR="006F5772" w:rsidRPr="004A78C4" w:rsidRDefault="006F5772" w:rsidP="006F5772">
      <w:pPr>
        <w:autoSpaceDE w:val="0"/>
        <w:autoSpaceDN w:val="0"/>
        <w:adjustRightInd w:val="0"/>
        <w:spacing w:after="0" w:line="360" w:lineRule="auto"/>
        <w:rPr>
          <w:sz w:val="26"/>
          <w:szCs w:val="26"/>
        </w:rPr>
      </w:pPr>
      <w:r>
        <w:rPr>
          <w:sz w:val="26"/>
          <w:szCs w:val="26"/>
        </w:rPr>
        <w:t xml:space="preserve">An exit assessment in Literacy is carried out at the end of the academic year. </w:t>
      </w:r>
    </w:p>
    <w:p w:rsidR="006F5772" w:rsidRDefault="00503500" w:rsidP="00B11D15">
      <w:pPr>
        <w:autoSpaceDE w:val="0"/>
        <w:autoSpaceDN w:val="0"/>
        <w:adjustRightInd w:val="0"/>
        <w:spacing w:after="0" w:line="360" w:lineRule="auto"/>
        <w:rPr>
          <w:sz w:val="26"/>
          <w:szCs w:val="26"/>
        </w:rPr>
      </w:pPr>
      <w:r>
        <w:rPr>
          <w:sz w:val="26"/>
          <w:szCs w:val="26"/>
        </w:rPr>
        <w:t xml:space="preserve">If the child is in Catkins class, </w:t>
      </w:r>
      <w:r w:rsidR="001957C9">
        <w:rPr>
          <w:sz w:val="26"/>
          <w:szCs w:val="26"/>
        </w:rPr>
        <w:t xml:space="preserve">a </w:t>
      </w:r>
      <w:r w:rsidR="006F5772">
        <w:rPr>
          <w:sz w:val="26"/>
          <w:szCs w:val="26"/>
        </w:rPr>
        <w:t xml:space="preserve">‘Birth to 3’ document is kept on each child to record their progress </w:t>
      </w:r>
      <w:r w:rsidR="00371AEE">
        <w:rPr>
          <w:sz w:val="26"/>
          <w:szCs w:val="26"/>
        </w:rPr>
        <w:t xml:space="preserve">and </w:t>
      </w:r>
      <w:r w:rsidR="006F5772">
        <w:rPr>
          <w:sz w:val="26"/>
          <w:szCs w:val="26"/>
        </w:rPr>
        <w:t xml:space="preserve">development. Keyworkers update these records regularly and use them for planning for individual children. </w:t>
      </w:r>
    </w:p>
    <w:sectPr w:rsidR="006F5772" w:rsidSect="00AA4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39D5"/>
    <w:multiLevelType w:val="hybridMultilevel"/>
    <w:tmpl w:val="C9F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34D1D"/>
    <w:rsid w:val="00056624"/>
    <w:rsid w:val="000A4F77"/>
    <w:rsid w:val="000B532B"/>
    <w:rsid w:val="001957C9"/>
    <w:rsid w:val="001D2B41"/>
    <w:rsid w:val="0027154E"/>
    <w:rsid w:val="003228E2"/>
    <w:rsid w:val="00371AEE"/>
    <w:rsid w:val="003E607F"/>
    <w:rsid w:val="004A78C4"/>
    <w:rsid w:val="00503500"/>
    <w:rsid w:val="00580062"/>
    <w:rsid w:val="00614329"/>
    <w:rsid w:val="006904A6"/>
    <w:rsid w:val="006F5772"/>
    <w:rsid w:val="00740987"/>
    <w:rsid w:val="007434AC"/>
    <w:rsid w:val="007912CD"/>
    <w:rsid w:val="007B4FDB"/>
    <w:rsid w:val="00891611"/>
    <w:rsid w:val="008A4E9B"/>
    <w:rsid w:val="00AA4617"/>
    <w:rsid w:val="00AA661E"/>
    <w:rsid w:val="00AB2FB1"/>
    <w:rsid w:val="00B11D15"/>
    <w:rsid w:val="00B16FBC"/>
    <w:rsid w:val="00B574AB"/>
    <w:rsid w:val="00BE43ED"/>
    <w:rsid w:val="00D13B63"/>
    <w:rsid w:val="00DD0CD9"/>
    <w:rsid w:val="00E61314"/>
    <w:rsid w:val="00EF7BCF"/>
    <w:rsid w:val="00F243C3"/>
    <w:rsid w:val="00F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9E5F"/>
  <w15:docId w15:val="{B0CC881F-D9F0-4D0E-9C90-A6C2DF2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5EE5-05B1-4526-8C8C-F60B40D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 Howe</cp:lastModifiedBy>
  <cp:revision>8</cp:revision>
  <dcterms:created xsi:type="dcterms:W3CDTF">2021-12-31T09:08:00Z</dcterms:created>
  <dcterms:modified xsi:type="dcterms:W3CDTF">2022-01-22T22:21:00Z</dcterms:modified>
</cp:coreProperties>
</file>